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06C12" w14:textId="0B9D2103" w:rsidR="00D74787" w:rsidRDefault="00E42B45" w:rsidP="008C5A1E">
      <w:pPr>
        <w:pStyle w:val="Default"/>
        <w:ind w:left="702" w:right="-64" w:hanging="702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14:paraId="652EB50B" w14:textId="77777777" w:rsidR="006C0C9A" w:rsidRDefault="00D74787" w:rsidP="0039189F">
      <w:pPr>
        <w:pStyle w:val="Default"/>
        <w:ind w:right="-64"/>
        <w:jc w:val="center"/>
        <w:rPr>
          <w:rFonts w:cs="Arial"/>
          <w:b/>
          <w:sz w:val="22"/>
          <w:szCs w:val="22"/>
        </w:rPr>
      </w:pPr>
      <w:r w:rsidRPr="00D74787">
        <w:rPr>
          <w:rFonts w:cs="Arial"/>
          <w:b/>
          <w:sz w:val="22"/>
          <w:szCs w:val="22"/>
        </w:rPr>
        <w:t>(</w:t>
      </w:r>
      <w:r w:rsidR="00821BD4" w:rsidRPr="00BD5DA0">
        <w:rPr>
          <w:rFonts w:cstheme="minorHAnsi"/>
          <w:b/>
          <w:bCs/>
        </w:rPr>
        <w:t xml:space="preserve">Certification </w:t>
      </w:r>
      <w:r w:rsidR="00821BD4" w:rsidRPr="00BD5DA0">
        <w:rPr>
          <w:rFonts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821BD4">
        <w:rPr>
          <w:rFonts w:cstheme="minorHAnsi"/>
          <w:b/>
          <w:bCs/>
          <w:sz w:val="22"/>
          <w:szCs w:val="22"/>
        </w:rPr>
        <w:t xml:space="preserve"> </w:t>
      </w:r>
      <w:r w:rsidR="00821BD4" w:rsidRPr="00BD5DA0">
        <w:rPr>
          <w:rFonts w:cstheme="minorHAnsi"/>
          <w:b/>
          <w:bCs/>
          <w:sz w:val="22"/>
          <w:szCs w:val="22"/>
        </w:rPr>
        <w:t>(DoE Order)</w:t>
      </w:r>
      <w:r w:rsidR="00821BD4">
        <w:rPr>
          <w:rFonts w:cstheme="minorHAnsi"/>
          <w:b/>
          <w:bCs/>
          <w:sz w:val="22"/>
          <w:szCs w:val="22"/>
        </w:rPr>
        <w:t xml:space="preserve"> in line with Clause 2.</w:t>
      </w:r>
      <w:r w:rsidR="005D5B43">
        <w:rPr>
          <w:rFonts w:cstheme="minorHAnsi"/>
          <w:b/>
          <w:bCs/>
          <w:sz w:val="22"/>
          <w:szCs w:val="22"/>
        </w:rPr>
        <w:t>2</w:t>
      </w:r>
      <w:r w:rsidR="00821BD4">
        <w:rPr>
          <w:rFonts w:cstheme="minorHAnsi"/>
          <w:b/>
          <w:bCs/>
          <w:sz w:val="22"/>
          <w:szCs w:val="22"/>
        </w:rPr>
        <w:t xml:space="preserve"> of Section-III, Conditions of Contract</w:t>
      </w:r>
      <w:r w:rsidRPr="00D74787">
        <w:rPr>
          <w:rFonts w:cs="Arial"/>
          <w:b/>
          <w:sz w:val="22"/>
          <w:szCs w:val="22"/>
        </w:rPr>
        <w:t>)</w:t>
      </w:r>
    </w:p>
    <w:p w14:paraId="2DDF0203" w14:textId="77777777" w:rsidR="00C977AA" w:rsidRPr="00D74787" w:rsidRDefault="00C977AA" w:rsidP="0039189F">
      <w:pPr>
        <w:pStyle w:val="Default"/>
        <w:ind w:right="-64"/>
        <w:jc w:val="center"/>
        <w:rPr>
          <w:rFonts w:cs="Arial"/>
          <w:b/>
          <w:sz w:val="22"/>
          <w:szCs w:val="22"/>
        </w:rPr>
      </w:pPr>
    </w:p>
    <w:tbl>
      <w:tblPr>
        <w:tblStyle w:val="TableGrid"/>
        <w:tblW w:w="91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387"/>
      </w:tblGrid>
      <w:tr w:rsidR="00493039" w14:paraId="42A97284" w14:textId="77777777" w:rsidTr="00B56A91">
        <w:tc>
          <w:tcPr>
            <w:tcW w:w="3794" w:type="dxa"/>
          </w:tcPr>
          <w:p w14:paraId="3C0C36A3" w14:textId="77777777" w:rsidR="00493039" w:rsidRPr="00500933" w:rsidRDefault="00493039" w:rsidP="00B56A91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Bidder’s Name and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>Address :</w:t>
            </w:r>
            <w:proofErr w:type="gramEnd"/>
          </w:p>
          <w:p w14:paraId="3B98E953" w14:textId="77777777" w:rsidR="00493039" w:rsidRPr="00500933" w:rsidRDefault="00493039" w:rsidP="00B56A91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</w:p>
          <w:p w14:paraId="743BF462" w14:textId="77777777" w:rsidR="00493039" w:rsidRPr="00500933" w:rsidRDefault="00493039" w:rsidP="00B56A91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</w:p>
          <w:p w14:paraId="3B1B4EA2" w14:textId="77777777" w:rsidR="00493039" w:rsidRPr="00500933" w:rsidRDefault="00493039" w:rsidP="00B56A91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Name     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  :</w:t>
            </w:r>
            <w:proofErr w:type="gramEnd"/>
          </w:p>
          <w:p w14:paraId="21A48095" w14:textId="77777777" w:rsidR="00493039" w:rsidRDefault="00493039" w:rsidP="00B56A91">
            <w:pPr>
              <w:tabs>
                <w:tab w:val="left" w:pos="3469"/>
              </w:tabs>
              <w:rPr>
                <w:rFonts w:ascii="Book Antiqua" w:hAnsi="Book Antiqua" w:cs="Arial"/>
                <w:szCs w:val="22"/>
              </w:rPr>
            </w:pPr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Address  </w:t>
            </w:r>
            <w:proofErr w:type="gramStart"/>
            <w:r w:rsidRPr="00500933">
              <w:rPr>
                <w:rFonts w:ascii="Book Antiqua" w:eastAsia="Times New Roman" w:hAnsi="Book Antiqua" w:cs="Arial"/>
                <w:b/>
                <w:bCs/>
                <w:sz w:val="22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5387" w:type="dxa"/>
          </w:tcPr>
          <w:p w14:paraId="3EE5A4E7" w14:textId="77777777" w:rsidR="00493039" w:rsidRDefault="00493039" w:rsidP="00B56A91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0AF4046B" w14:textId="77777777" w:rsidR="00493039" w:rsidRDefault="00493039" w:rsidP="00B56A91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50971AA8" w14:textId="231F0A32" w:rsidR="00C977AA" w:rsidRDefault="00C977AA" w:rsidP="00B56A9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>
              <w:rPr>
                <w:rFonts w:ascii="Book Antiqua" w:hAnsi="Book Antiqua" w:cs="Arial"/>
                <w:sz w:val="22"/>
                <w:szCs w:val="24"/>
              </w:rPr>
              <w:t>C&amp;M</w:t>
            </w:r>
          </w:p>
          <w:p w14:paraId="4E5A2FD2" w14:textId="2BFE29D2" w:rsidR="00493039" w:rsidRPr="00C5626C" w:rsidRDefault="00493039" w:rsidP="00B56A9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Central Transmission Utility of India Limited</w:t>
            </w:r>
          </w:p>
          <w:p w14:paraId="74E978E8" w14:textId="77777777" w:rsidR="00493039" w:rsidRPr="00C5626C" w:rsidRDefault="00493039" w:rsidP="00B56A9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(A wholly owned subsidiary of POWERGRID)</w:t>
            </w:r>
          </w:p>
          <w:p w14:paraId="3BD05285" w14:textId="77777777" w:rsidR="00493039" w:rsidRPr="00C5626C" w:rsidRDefault="00493039" w:rsidP="00B56A91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4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10</w:t>
            </w:r>
            <w:r w:rsidRPr="0033084B">
              <w:rPr>
                <w:rFonts w:ascii="Book Antiqua" w:hAnsi="Book Antiqua" w:cs="Arial"/>
                <w:sz w:val="22"/>
                <w:szCs w:val="24"/>
                <w:vertAlign w:val="superscript"/>
              </w:rPr>
              <w:t>th</w:t>
            </w:r>
            <w:r w:rsidRPr="00C5626C">
              <w:rPr>
                <w:rFonts w:ascii="Book Antiqua" w:hAnsi="Book Antiqua" w:cs="Arial"/>
                <w:sz w:val="22"/>
                <w:szCs w:val="24"/>
              </w:rPr>
              <w:t xml:space="preserve"> floor, IRCON International Tower-1, Plot No. 16</w:t>
            </w:r>
          </w:p>
          <w:p w14:paraId="41FA8412" w14:textId="2220B714" w:rsidR="00493039" w:rsidRDefault="00493039" w:rsidP="00B56A91">
            <w:pPr>
              <w:tabs>
                <w:tab w:val="left" w:pos="3469"/>
              </w:tabs>
              <w:rPr>
                <w:rFonts w:ascii="Book Antiqua" w:hAnsi="Book Antiqua" w:cs="Arial"/>
                <w:szCs w:val="22"/>
              </w:rPr>
            </w:pPr>
            <w:r w:rsidRPr="00C5626C">
              <w:rPr>
                <w:rFonts w:ascii="Book Antiqua" w:hAnsi="Book Antiqua" w:cs="Arial"/>
                <w:sz w:val="22"/>
                <w:szCs w:val="24"/>
              </w:rPr>
              <w:t>Sector-32, Gurugram – 12200</w:t>
            </w:r>
            <w:r w:rsidR="00AB74C5">
              <w:rPr>
                <w:rFonts w:ascii="Book Antiqua" w:hAnsi="Book Antiqua" w:cs="Arial"/>
                <w:sz w:val="22"/>
                <w:szCs w:val="24"/>
              </w:rPr>
              <w:t>1</w:t>
            </w:r>
            <w:r w:rsidRPr="00C5626C">
              <w:rPr>
                <w:rFonts w:ascii="Book Antiqua" w:hAnsi="Book Antiqua" w:cs="Arial"/>
                <w:sz w:val="22"/>
                <w:szCs w:val="24"/>
              </w:rPr>
              <w:t>, Haryana</w:t>
            </w:r>
          </w:p>
        </w:tc>
      </w:tr>
    </w:tbl>
    <w:p w14:paraId="4BE46447" w14:textId="77777777" w:rsidR="00B64E06" w:rsidRPr="00063631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p w14:paraId="47309C3A" w14:textId="77777777" w:rsidR="006C0C9A" w:rsidRDefault="006C0C9A" w:rsidP="006C0C9A">
      <w:pPr>
        <w:rPr>
          <w:rFonts w:ascii="Book Antiqua" w:hAnsi="Book Antiqua" w:cs="Arial"/>
          <w:szCs w:val="22"/>
        </w:rPr>
      </w:pPr>
      <w:r w:rsidRPr="00063631">
        <w:rPr>
          <w:rFonts w:ascii="Book Antiqua" w:hAnsi="Book Antiqua" w:cs="Arial"/>
          <w:szCs w:val="22"/>
        </w:rPr>
        <w:t>Dear Sir,</w:t>
      </w:r>
    </w:p>
    <w:p w14:paraId="2EE63A0F" w14:textId="77777777" w:rsidR="00821BD4" w:rsidRPr="00F96DA7" w:rsidRDefault="00821BD4" w:rsidP="00821BD4">
      <w:pPr>
        <w:jc w:val="both"/>
        <w:rPr>
          <w:rFonts w:ascii="Book Antiqua" w:hAnsi="Book Antiqua" w:cs="Arial"/>
          <w:sz w:val="23"/>
          <w:szCs w:val="23"/>
        </w:rPr>
      </w:pPr>
      <w:r w:rsidRPr="00F96DA7">
        <w:rPr>
          <w:rFonts w:ascii="Book Antiqua" w:hAnsi="Book Antiqua" w:cs="Arial"/>
          <w:sz w:val="23"/>
          <w:szCs w:val="23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Cs w:val="22"/>
        </w:rPr>
        <w:t xml:space="preserve"> F.No.6/18/2019-PPD</w:t>
      </w:r>
      <w:r>
        <w:rPr>
          <w:rFonts w:ascii="Book Antiqua" w:hAnsi="Book Antiqua" w:cstheme="minorHAnsi"/>
          <w:bCs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Cs w:val="22"/>
        </w:rPr>
        <w:t xml:space="preserve">(Order Public Procurement no.1) dated 23/07/2020 regarding </w:t>
      </w:r>
      <w:r w:rsidRPr="00F96DA7">
        <w:rPr>
          <w:rFonts w:ascii="Book Antiqua" w:hAnsi="Book Antiqua" w:cs="Arial"/>
          <w:sz w:val="23"/>
          <w:szCs w:val="23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Cs w:val="22"/>
        </w:rPr>
        <w:t>F.No.6/18/2019-PPD (</w:t>
      </w:r>
      <w:r>
        <w:rPr>
          <w:rFonts w:ascii="Book Antiqua" w:hAnsi="Book Antiqua" w:cstheme="minorHAnsi"/>
          <w:bCs/>
          <w:szCs w:val="22"/>
        </w:rPr>
        <w:t>O</w:t>
      </w:r>
      <w:r w:rsidRPr="00F96DA7">
        <w:rPr>
          <w:rFonts w:ascii="Book Antiqua" w:hAnsi="Book Antiqua" w:cstheme="minorHAnsi"/>
          <w:bCs/>
          <w:szCs w:val="22"/>
        </w:rPr>
        <w:t>rder Public Procurement n</w:t>
      </w:r>
      <w:r>
        <w:rPr>
          <w:rFonts w:ascii="Book Antiqua" w:hAnsi="Book Antiqua" w:cstheme="minorHAnsi"/>
          <w:bCs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Cs w:val="22"/>
        </w:rPr>
        <w:t xml:space="preserve">“Exclusions from </w:t>
      </w:r>
      <w:r w:rsidRPr="00F96DA7">
        <w:rPr>
          <w:rFonts w:ascii="Book Antiqua" w:hAnsi="Book Antiqua" w:cs="Arial"/>
          <w:sz w:val="23"/>
          <w:szCs w:val="23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hAnsi="Book Antiqua" w:cs="Arial"/>
          <w:sz w:val="23"/>
          <w:szCs w:val="23"/>
        </w:rPr>
        <w:t xml:space="preserve"> [hereinafter collectively “</w:t>
      </w:r>
      <w:r w:rsidRPr="00DE2D97">
        <w:rPr>
          <w:rFonts w:ascii="Book Antiqua" w:hAnsi="Book Antiqua" w:cs="Arial"/>
          <w:b/>
          <w:bCs/>
          <w:sz w:val="23"/>
          <w:szCs w:val="23"/>
        </w:rPr>
        <w:t>DoE Order</w:t>
      </w:r>
      <w:r w:rsidRPr="00F96DA7">
        <w:rPr>
          <w:rFonts w:ascii="Book Antiqua" w:hAnsi="Book Antiqua" w:cs="Arial"/>
          <w:sz w:val="23"/>
          <w:szCs w:val="23"/>
        </w:rPr>
        <w:t xml:space="preserve">’’] and any subsequent modifications/Amendments, if any. </w:t>
      </w:r>
    </w:p>
    <w:p w14:paraId="514E14E2" w14:textId="77777777" w:rsidR="00821BD4" w:rsidRDefault="00821BD4" w:rsidP="00821BD4">
      <w:pPr>
        <w:jc w:val="both"/>
        <w:rPr>
          <w:rFonts w:ascii="Book Antiqua" w:hAnsi="Book Antiqua" w:cs="Arial"/>
          <w:sz w:val="23"/>
          <w:szCs w:val="23"/>
        </w:rPr>
      </w:pPr>
      <w:r>
        <w:rPr>
          <w:rFonts w:ascii="Book Antiqua" w:hAnsi="Book Antiqua" w:cs="Arial"/>
          <w:sz w:val="23"/>
          <w:szCs w:val="23"/>
        </w:rPr>
        <w:t xml:space="preserve">Particularly, we, the Bidder, have read the </w:t>
      </w:r>
      <w:r w:rsidRPr="00BD5DA0">
        <w:rPr>
          <w:rFonts w:ascii="Book Antiqua" w:hAnsi="Book Antiqua" w:cs="Arial"/>
          <w:sz w:val="23"/>
          <w:szCs w:val="23"/>
        </w:rPr>
        <w:t>clause regarding rest</w:t>
      </w:r>
      <w:r>
        <w:rPr>
          <w:rFonts w:ascii="Book Antiqua" w:hAnsi="Book Antiqua" w:cs="Arial"/>
          <w:sz w:val="23"/>
          <w:szCs w:val="23"/>
        </w:rPr>
        <w:t>rictions on procurement from a ‘B</w:t>
      </w:r>
      <w:r w:rsidRPr="00BD5DA0">
        <w:rPr>
          <w:rFonts w:ascii="Book Antiqua" w:hAnsi="Book Antiqua" w:cs="Arial"/>
          <w:sz w:val="23"/>
          <w:szCs w:val="23"/>
        </w:rPr>
        <w:t>idder of a country which shares a land border with India</w:t>
      </w:r>
      <w:r>
        <w:rPr>
          <w:rFonts w:ascii="Book Antiqua" w:hAnsi="Book Antiqua" w:cs="Arial"/>
          <w:sz w:val="23"/>
          <w:szCs w:val="23"/>
        </w:rPr>
        <w:t>’</w:t>
      </w:r>
      <w:r w:rsidRPr="00BD5DA0">
        <w:rPr>
          <w:rFonts w:ascii="Book Antiqua" w:hAnsi="Book Antiqua" w:cs="Arial"/>
          <w:sz w:val="23"/>
          <w:szCs w:val="23"/>
        </w:rPr>
        <w:t xml:space="preserve"> and on sub-contracting to </w:t>
      </w:r>
      <w:r>
        <w:rPr>
          <w:rFonts w:ascii="Book Antiqua" w:hAnsi="Book Antiqua" w:cs="Arial"/>
          <w:sz w:val="23"/>
          <w:szCs w:val="23"/>
        </w:rPr>
        <w:t>contractors from such countries.</w:t>
      </w:r>
    </w:p>
    <w:p w14:paraId="3B840E39" w14:textId="77777777" w:rsidR="00821BD4" w:rsidRPr="00821BD4" w:rsidRDefault="00821BD4" w:rsidP="00821BD4">
      <w:pPr>
        <w:jc w:val="both"/>
        <w:rPr>
          <w:rFonts w:ascii="Book Antiqua" w:hAnsi="Book Antiqua" w:cs="Arial"/>
          <w:sz w:val="23"/>
          <w:szCs w:val="23"/>
        </w:rPr>
      </w:pPr>
      <w:r w:rsidRPr="00821BD4">
        <w:rPr>
          <w:rFonts w:ascii="Book Antiqua" w:hAnsi="Book Antiqua" w:cs="Arial"/>
          <w:sz w:val="23"/>
          <w:szCs w:val="23"/>
        </w:rPr>
        <w:t xml:space="preserve">We certify that we, the bidder is/are not from such a country or, if from such a country, has been registered </w:t>
      </w:r>
      <w:r w:rsidRPr="00821BD4">
        <w:rPr>
          <w:rFonts w:ascii="Book Antiqua" w:hAnsi="Book Antiqua" w:cs="Book Antiqua"/>
          <w:color w:val="000000"/>
          <w:sz w:val="23"/>
          <w:szCs w:val="23"/>
        </w:rPr>
        <w:t xml:space="preserve">as per provisions of the </w:t>
      </w:r>
      <w:proofErr w:type="spellStart"/>
      <w:r w:rsidRPr="00821BD4">
        <w:rPr>
          <w:rFonts w:ascii="Book Antiqua" w:hAnsi="Book Antiqua" w:cs="Book Antiqua"/>
          <w:color w:val="000000"/>
          <w:sz w:val="23"/>
          <w:szCs w:val="23"/>
        </w:rPr>
        <w:t>RfP</w:t>
      </w:r>
      <w:proofErr w:type="spellEnd"/>
      <w:r w:rsidRPr="00821BD4">
        <w:rPr>
          <w:rFonts w:ascii="Book Antiqua" w:hAnsi="Book Antiqua" w:cs="Book Antiqua"/>
          <w:color w:val="000000"/>
          <w:sz w:val="23"/>
          <w:szCs w:val="23"/>
        </w:rPr>
        <w:t xml:space="preserve"> Documents</w:t>
      </w:r>
      <w:r w:rsidRPr="00821BD4">
        <w:rPr>
          <w:rFonts w:ascii="Book Antiqua" w:hAnsi="Book Antiqua" w:cs="Book Antiqua"/>
          <w:bCs/>
          <w:color w:val="000000"/>
          <w:sz w:val="23"/>
          <w:szCs w:val="23"/>
        </w:rPr>
        <w:t xml:space="preserve"> </w:t>
      </w:r>
      <w:r w:rsidRPr="00821BD4">
        <w:rPr>
          <w:rFonts w:ascii="Book Antiqua" w:hAnsi="Book Antiqua" w:cs="Arial"/>
          <w:sz w:val="23"/>
          <w:szCs w:val="23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821BD4">
        <w:rPr>
          <w:rFonts w:ascii="Book Antiqua" w:hAnsi="Book Antiqua" w:cs="Arial"/>
          <w:i/>
          <w:iCs/>
          <w:sz w:val="23"/>
          <w:szCs w:val="23"/>
        </w:rPr>
        <w:t>Where applicable, evidence of valid registration by the Competent Authority shall be attached</w:t>
      </w:r>
      <w:r w:rsidRPr="00821BD4">
        <w:rPr>
          <w:rFonts w:ascii="Book Antiqua" w:hAnsi="Book Antiqua" w:cs="Arial"/>
          <w:sz w:val="23"/>
          <w:szCs w:val="23"/>
        </w:rPr>
        <w:t>.]</w:t>
      </w:r>
    </w:p>
    <w:p w14:paraId="54227EAB" w14:textId="77777777" w:rsidR="00821BD4" w:rsidRDefault="00821BD4" w:rsidP="00821BD4">
      <w:pPr>
        <w:jc w:val="both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 w:val="23"/>
          <w:szCs w:val="23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hAnsi="Book Antiqua" w:cs="Arial"/>
          <w:sz w:val="23"/>
          <w:szCs w:val="23"/>
        </w:rPr>
        <w:t>Integrity Pact and/or</w:t>
      </w:r>
      <w:r>
        <w:rPr>
          <w:rFonts w:ascii="Book Antiqua" w:hAnsi="Book Antiqua" w:cs="Arial"/>
          <w:sz w:val="23"/>
          <w:szCs w:val="23"/>
        </w:rPr>
        <w:t xml:space="preserve"> </w:t>
      </w:r>
      <w:proofErr w:type="spellStart"/>
      <w:r>
        <w:rPr>
          <w:rFonts w:ascii="Book Antiqua" w:hAnsi="Book Antiqua" w:cs="Arial"/>
          <w:sz w:val="23"/>
          <w:szCs w:val="23"/>
        </w:rPr>
        <w:t>RfP</w:t>
      </w:r>
      <w:proofErr w:type="spellEnd"/>
      <w:r>
        <w:rPr>
          <w:rFonts w:ascii="Book Antiqua" w:hAnsi="Book Antiqua" w:cs="Arial"/>
          <w:sz w:val="23"/>
          <w:szCs w:val="23"/>
        </w:rPr>
        <w:t xml:space="preserve"> Documents.</w:t>
      </w: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B4441F" w:rsidRPr="00063631" w14:paraId="78669877" w14:textId="77777777" w:rsidTr="00B4441F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4A62376B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noWrap/>
            <w:vAlign w:val="center"/>
            <w:hideMark/>
          </w:tcPr>
          <w:p w14:paraId="34F4E0C8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31603B7D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53D6F44A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4441F" w:rsidRPr="00063631" w14:paraId="5C429198" w14:textId="77777777" w:rsidTr="00B4441F">
        <w:trPr>
          <w:trHeight w:val="480"/>
        </w:trPr>
        <w:tc>
          <w:tcPr>
            <w:tcW w:w="1440" w:type="dxa"/>
            <w:noWrap/>
            <w:vAlign w:val="center"/>
            <w:hideMark/>
          </w:tcPr>
          <w:p w14:paraId="12F4086A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vAlign w:val="center"/>
            <w:hideMark/>
          </w:tcPr>
          <w:p w14:paraId="36F395A9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noWrap/>
            <w:vAlign w:val="center"/>
            <w:hideMark/>
          </w:tcPr>
          <w:p w14:paraId="39C1555A" w14:textId="77777777" w:rsidR="00B4441F" w:rsidRPr="00063631" w:rsidRDefault="00B4441F" w:rsidP="00B4441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6363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vAlign w:val="center"/>
            <w:hideMark/>
          </w:tcPr>
          <w:p w14:paraId="48F4392F" w14:textId="77777777" w:rsidR="00B4441F" w:rsidRPr="00063631" w:rsidRDefault="00B4441F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0D8660A" w14:textId="77777777" w:rsidR="00B64E06" w:rsidRPr="00063631" w:rsidRDefault="00B64E06" w:rsidP="00B64E06">
      <w:pPr>
        <w:rPr>
          <w:rFonts w:ascii="Book Antiqua" w:hAnsi="Book Antiqua" w:cs="Arial"/>
          <w:szCs w:val="22"/>
        </w:rPr>
      </w:pPr>
    </w:p>
    <w:sectPr w:rsidR="00B64E06" w:rsidRPr="00063631" w:rsidSect="00185809">
      <w:headerReference w:type="default" r:id="rId7"/>
      <w:footerReference w:type="default" r:id="rId8"/>
      <w:pgSz w:w="11906" w:h="16838"/>
      <w:pgMar w:top="10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C74B6" w14:textId="77777777" w:rsidR="0086172E" w:rsidRDefault="0086172E" w:rsidP="00B64E06">
      <w:pPr>
        <w:spacing w:after="0" w:line="240" w:lineRule="auto"/>
      </w:pPr>
      <w:r>
        <w:separator/>
      </w:r>
    </w:p>
  </w:endnote>
  <w:endnote w:type="continuationSeparator" w:id="0">
    <w:p w14:paraId="7C543F24" w14:textId="77777777" w:rsidR="0086172E" w:rsidRDefault="0086172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A14BE" w14:textId="77777777" w:rsidR="00185809" w:rsidRPr="00185809" w:rsidRDefault="00185809">
    <w:pPr>
      <w:pStyle w:val="Footer"/>
      <w:jc w:val="right"/>
      <w:rPr>
        <w:rFonts w:ascii="Book Antiqua" w:hAnsi="Book Antiqua"/>
      </w:rPr>
    </w:pPr>
    <w:r w:rsidRPr="00185809">
      <w:rPr>
        <w:rFonts w:ascii="Book Antiqua" w:hAnsi="Book Antiqua"/>
      </w:rPr>
      <w:t xml:space="preserve">Page </w:t>
    </w:r>
    <w:sdt>
      <w:sdtPr>
        <w:rPr>
          <w:rFonts w:ascii="Book Antiqua" w:hAnsi="Book Antiqua"/>
        </w:rPr>
        <w:id w:val="-15348792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85809">
          <w:rPr>
            <w:rFonts w:ascii="Book Antiqua" w:hAnsi="Book Antiqua"/>
          </w:rPr>
          <w:fldChar w:fldCharType="begin"/>
        </w:r>
        <w:r w:rsidRPr="00185809">
          <w:rPr>
            <w:rFonts w:ascii="Book Antiqua" w:hAnsi="Book Antiqua"/>
          </w:rPr>
          <w:instrText xml:space="preserve"> PAGE   \* MERGEFORMAT </w:instrText>
        </w:r>
        <w:r w:rsidRPr="00185809">
          <w:rPr>
            <w:rFonts w:ascii="Book Antiqua" w:hAnsi="Book Antiqua"/>
          </w:rPr>
          <w:fldChar w:fldCharType="separate"/>
        </w:r>
        <w:r w:rsidR="006C4B1B">
          <w:rPr>
            <w:rFonts w:ascii="Book Antiqua" w:hAnsi="Book Antiqua"/>
            <w:noProof/>
          </w:rPr>
          <w:t>1</w:t>
        </w:r>
        <w:r w:rsidRPr="00185809">
          <w:rPr>
            <w:rFonts w:ascii="Book Antiqua" w:hAnsi="Book Antiqua"/>
            <w:noProof/>
          </w:rPr>
          <w:fldChar w:fldCharType="end"/>
        </w:r>
      </w:sdtContent>
    </w:sdt>
    <w:r w:rsidRPr="00185809">
      <w:rPr>
        <w:rFonts w:ascii="Book Antiqua" w:hAnsi="Book Antiqua"/>
        <w:noProof/>
      </w:rPr>
      <w:t xml:space="preserve"> of </w:t>
    </w:r>
    <w:r w:rsidR="00821BD4">
      <w:rPr>
        <w:rFonts w:ascii="Book Antiqua" w:hAnsi="Book Antiqua"/>
        <w:noProof/>
      </w:rPr>
      <w:t>1</w:t>
    </w:r>
  </w:p>
  <w:p w14:paraId="5B7AC132" w14:textId="77777777" w:rsidR="00185809" w:rsidRDefault="001858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0341" w14:textId="77777777" w:rsidR="0086172E" w:rsidRDefault="0086172E" w:rsidP="00B64E06">
      <w:pPr>
        <w:spacing w:after="0" w:line="240" w:lineRule="auto"/>
      </w:pPr>
      <w:r>
        <w:separator/>
      </w:r>
    </w:p>
  </w:footnote>
  <w:footnote w:type="continuationSeparator" w:id="0">
    <w:p w14:paraId="41254034" w14:textId="77777777" w:rsidR="0086172E" w:rsidRDefault="0086172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88"/>
      <w:gridCol w:w="1754"/>
    </w:tblGrid>
    <w:tr w:rsidR="00185809" w14:paraId="165C2BC4" w14:textId="77777777" w:rsidTr="00185809">
      <w:tc>
        <w:tcPr>
          <w:tcW w:w="7488" w:type="dxa"/>
        </w:tcPr>
        <w:p w14:paraId="118046AB" w14:textId="58CD0070" w:rsidR="00185809" w:rsidRDefault="008E4542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>
            <w:rPr>
              <w:rFonts w:ascii="Book Antiqua" w:hAnsi="Book Antiqua"/>
              <w:b/>
              <w:sz w:val="22"/>
              <w:szCs w:val="22"/>
            </w:rPr>
            <w:t>Appointment</w:t>
          </w:r>
          <w:r w:rsidR="00185809" w:rsidRPr="00185809">
            <w:rPr>
              <w:rFonts w:ascii="Book Antiqua" w:hAnsi="Book Antiqua"/>
              <w:b/>
              <w:sz w:val="22"/>
              <w:szCs w:val="22"/>
            </w:rPr>
            <w:t xml:space="preserve"> of Independent Engineer for …………………...</w:t>
          </w:r>
        </w:p>
        <w:p w14:paraId="0123C649" w14:textId="77777777" w:rsidR="00185809" w:rsidRPr="00185809" w:rsidRDefault="00185809" w:rsidP="00185809">
          <w:pPr>
            <w:pStyle w:val="Header"/>
            <w:rPr>
              <w:rFonts w:ascii="Book Antiqua" w:hAnsi="Book Antiqua"/>
              <w:b/>
              <w:sz w:val="22"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 xml:space="preserve">Specification </w:t>
          </w:r>
          <w:proofErr w:type="gramStart"/>
          <w:r w:rsidRPr="00185809">
            <w:rPr>
              <w:rFonts w:ascii="Book Antiqua" w:hAnsi="Book Antiqua"/>
              <w:b/>
              <w:sz w:val="22"/>
              <w:szCs w:val="22"/>
            </w:rPr>
            <w:t>No. :</w:t>
          </w:r>
          <w:proofErr w:type="gramEnd"/>
          <w:r w:rsidRPr="00185809">
            <w:rPr>
              <w:rFonts w:ascii="Book Antiqua" w:hAnsi="Book Antiqua"/>
              <w:b/>
              <w:sz w:val="22"/>
              <w:szCs w:val="22"/>
            </w:rPr>
            <w:t xml:space="preserve"> </w:t>
          </w:r>
        </w:p>
        <w:p w14:paraId="547A842C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</w:p>
      </w:tc>
      <w:tc>
        <w:tcPr>
          <w:tcW w:w="1754" w:type="dxa"/>
        </w:tcPr>
        <w:p w14:paraId="7B2D5D2B" w14:textId="77777777" w:rsidR="00185809" w:rsidRDefault="00185809" w:rsidP="00B64E06">
          <w:pPr>
            <w:pStyle w:val="Header"/>
            <w:rPr>
              <w:rFonts w:ascii="Book Antiqua" w:hAnsi="Book Antiqua"/>
              <w:b/>
              <w:szCs w:val="22"/>
            </w:rPr>
          </w:pPr>
          <w:r w:rsidRPr="00185809">
            <w:rPr>
              <w:rFonts w:ascii="Book Antiqua" w:hAnsi="Book Antiqua"/>
              <w:b/>
              <w:sz w:val="22"/>
              <w:szCs w:val="22"/>
            </w:rPr>
            <w:t>Attachment-</w:t>
          </w:r>
          <w:r w:rsidR="000262BB">
            <w:rPr>
              <w:rFonts w:ascii="Book Antiqua" w:hAnsi="Book Antiqua"/>
              <w:b/>
              <w:sz w:val="22"/>
              <w:szCs w:val="22"/>
            </w:rPr>
            <w:t>6</w:t>
          </w:r>
        </w:p>
      </w:tc>
    </w:tr>
  </w:tbl>
  <w:p w14:paraId="6907BC77" w14:textId="77777777" w:rsidR="00B64E06" w:rsidRPr="00B64E06" w:rsidRDefault="00B64E06" w:rsidP="00185809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22A272E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29120207">
    <w:abstractNumId w:val="1"/>
  </w:num>
  <w:num w:numId="2" w16cid:durableId="1255675553">
    <w:abstractNumId w:val="2"/>
  </w:num>
  <w:num w:numId="3" w16cid:durableId="139935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62BB"/>
    <w:rsid w:val="00050F33"/>
    <w:rsid w:val="00063631"/>
    <w:rsid w:val="0009421E"/>
    <w:rsid w:val="000C2FBF"/>
    <w:rsid w:val="0011367C"/>
    <w:rsid w:val="00131F30"/>
    <w:rsid w:val="00155826"/>
    <w:rsid w:val="00185809"/>
    <w:rsid w:val="00192B5F"/>
    <w:rsid w:val="001E1144"/>
    <w:rsid w:val="00202A80"/>
    <w:rsid w:val="0022373A"/>
    <w:rsid w:val="00293DE4"/>
    <w:rsid w:val="0036545F"/>
    <w:rsid w:val="0038132D"/>
    <w:rsid w:val="0039189F"/>
    <w:rsid w:val="003B6592"/>
    <w:rsid w:val="00413100"/>
    <w:rsid w:val="00421A5D"/>
    <w:rsid w:val="00477CCD"/>
    <w:rsid w:val="00490571"/>
    <w:rsid w:val="00493039"/>
    <w:rsid w:val="004A53B7"/>
    <w:rsid w:val="004D270D"/>
    <w:rsid w:val="004F4D65"/>
    <w:rsid w:val="00533E91"/>
    <w:rsid w:val="00580259"/>
    <w:rsid w:val="00581BB5"/>
    <w:rsid w:val="005A0354"/>
    <w:rsid w:val="005D5B43"/>
    <w:rsid w:val="00617A42"/>
    <w:rsid w:val="00664F1B"/>
    <w:rsid w:val="00694650"/>
    <w:rsid w:val="006C0C9A"/>
    <w:rsid w:val="006C4B1B"/>
    <w:rsid w:val="0073674E"/>
    <w:rsid w:val="00750BB8"/>
    <w:rsid w:val="007A1878"/>
    <w:rsid w:val="007A2A4A"/>
    <w:rsid w:val="007A5BF5"/>
    <w:rsid w:val="00814BA4"/>
    <w:rsid w:val="00821BD4"/>
    <w:rsid w:val="00850C4C"/>
    <w:rsid w:val="00852F88"/>
    <w:rsid w:val="00855A89"/>
    <w:rsid w:val="0086172E"/>
    <w:rsid w:val="00877506"/>
    <w:rsid w:val="00885002"/>
    <w:rsid w:val="00892B9C"/>
    <w:rsid w:val="008C5A1E"/>
    <w:rsid w:val="008E4542"/>
    <w:rsid w:val="009679DF"/>
    <w:rsid w:val="00986031"/>
    <w:rsid w:val="009932A5"/>
    <w:rsid w:val="0099641D"/>
    <w:rsid w:val="009A3321"/>
    <w:rsid w:val="009D12EC"/>
    <w:rsid w:val="009D6B97"/>
    <w:rsid w:val="00A37C1D"/>
    <w:rsid w:val="00A45681"/>
    <w:rsid w:val="00A63617"/>
    <w:rsid w:val="00A81B42"/>
    <w:rsid w:val="00AA1631"/>
    <w:rsid w:val="00AA43E3"/>
    <w:rsid w:val="00AB74C5"/>
    <w:rsid w:val="00AD7E4C"/>
    <w:rsid w:val="00B116D9"/>
    <w:rsid w:val="00B4441F"/>
    <w:rsid w:val="00B64E06"/>
    <w:rsid w:val="00BD51AB"/>
    <w:rsid w:val="00C2314E"/>
    <w:rsid w:val="00C51FE4"/>
    <w:rsid w:val="00C977AA"/>
    <w:rsid w:val="00CC54E9"/>
    <w:rsid w:val="00CE3455"/>
    <w:rsid w:val="00D25A9E"/>
    <w:rsid w:val="00D37208"/>
    <w:rsid w:val="00D64810"/>
    <w:rsid w:val="00D74787"/>
    <w:rsid w:val="00DA78E7"/>
    <w:rsid w:val="00DE4FCF"/>
    <w:rsid w:val="00DE508A"/>
    <w:rsid w:val="00DF72FA"/>
    <w:rsid w:val="00E42B45"/>
    <w:rsid w:val="00E64B54"/>
    <w:rsid w:val="00E74D62"/>
    <w:rsid w:val="00E978E5"/>
    <w:rsid w:val="00EC04C8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ECC78"/>
  <w15:docId w15:val="{2CDE6BF9-9A8E-4FE4-9CB6-563BE54E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86258f-5f0c-4d30-842f-7b163fb876f3}" enabled="1" method="Standard" siteId="{7048075c-52c2-4a40-8e7c-5c5a5573c87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 Dubey {}</cp:lastModifiedBy>
  <cp:revision>49</cp:revision>
  <cp:lastPrinted>2019-05-22T10:28:00Z</cp:lastPrinted>
  <dcterms:created xsi:type="dcterms:W3CDTF">2019-05-22T10:24:00Z</dcterms:created>
  <dcterms:modified xsi:type="dcterms:W3CDTF">2026-08-24T05:40:00Z</dcterms:modified>
  <cp:contentStatus/>
</cp:coreProperties>
</file>